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5AAA8" w14:textId="1803D6F9" w:rsidR="004D6830" w:rsidRPr="00931D71" w:rsidRDefault="004D6830" w:rsidP="001F75E3">
      <w:pPr>
        <w:jc w:val="both"/>
        <w:rPr>
          <w:rFonts w:ascii="Arial" w:hAnsi="Arial" w:cs="Arial"/>
          <w:b/>
          <w:bCs/>
          <w:sz w:val="32"/>
          <w:szCs w:val="32"/>
        </w:rPr>
      </w:pPr>
      <w:r w:rsidRPr="00931D71">
        <w:rPr>
          <w:rFonts w:ascii="Arial" w:hAnsi="Arial" w:cs="Arial"/>
          <w:b/>
          <w:bCs/>
          <w:sz w:val="32"/>
          <w:szCs w:val="32"/>
        </w:rPr>
        <w:t xml:space="preserve">Başkan Altuğ Ocak Ayı İhracat Rakamlarını Değerlendirdi </w:t>
      </w:r>
    </w:p>
    <w:p w14:paraId="1C80B012" w14:textId="07974119" w:rsidR="004D6830" w:rsidRPr="004D6830" w:rsidRDefault="009252F2" w:rsidP="00171A97">
      <w:pPr>
        <w:jc w:val="center"/>
        <w:rPr>
          <w:rFonts w:ascii="Arial" w:hAnsi="Arial" w:cs="Arial"/>
          <w:b/>
          <w:bCs/>
          <w:i/>
          <w:iCs/>
        </w:rPr>
      </w:pPr>
      <w:r>
        <w:rPr>
          <w:rFonts w:ascii="Arial" w:hAnsi="Arial" w:cs="Arial"/>
          <w:b/>
          <w:bCs/>
          <w:i/>
          <w:iCs/>
        </w:rPr>
        <w:t xml:space="preserve">Altuğ: </w:t>
      </w:r>
      <w:r w:rsidR="00171A97">
        <w:rPr>
          <w:rFonts w:ascii="Arial" w:hAnsi="Arial" w:cs="Arial"/>
          <w:b/>
          <w:bCs/>
          <w:i/>
          <w:iCs/>
        </w:rPr>
        <w:t>“</w:t>
      </w:r>
      <w:r w:rsidR="004D6830" w:rsidRPr="004D6830">
        <w:rPr>
          <w:rFonts w:ascii="Arial" w:hAnsi="Arial" w:cs="Arial"/>
          <w:b/>
          <w:bCs/>
          <w:i/>
          <w:iCs/>
        </w:rPr>
        <w:t>2026 Ocak Ayını Rekor İhracat ile Kapattık</w:t>
      </w:r>
      <w:r w:rsidR="00171A97">
        <w:rPr>
          <w:rFonts w:ascii="Arial" w:hAnsi="Arial" w:cs="Arial"/>
          <w:b/>
          <w:bCs/>
          <w:i/>
          <w:iCs/>
        </w:rPr>
        <w:t>”</w:t>
      </w:r>
    </w:p>
    <w:p w14:paraId="0FEF6F7E" w14:textId="602A1F31" w:rsidR="004D6830" w:rsidRPr="00660C8F" w:rsidRDefault="004D6830" w:rsidP="001F75E3">
      <w:pPr>
        <w:jc w:val="both"/>
        <w:rPr>
          <w:rFonts w:ascii="Arial" w:hAnsi="Arial" w:cs="Arial"/>
        </w:rPr>
      </w:pPr>
      <w:r w:rsidRPr="00660C8F">
        <w:rPr>
          <w:rFonts w:ascii="Arial" w:hAnsi="Arial" w:cs="Arial"/>
        </w:rPr>
        <w:t xml:space="preserve">Sakarya Ticaret ve Sanayi Odası Yönetim Kurulu Başkanı A. Akgün Altuğ, </w:t>
      </w:r>
      <w:r>
        <w:rPr>
          <w:rFonts w:ascii="Arial" w:hAnsi="Arial" w:cs="Arial"/>
        </w:rPr>
        <w:t xml:space="preserve">açıklanan </w:t>
      </w:r>
      <w:r w:rsidRPr="00660C8F">
        <w:rPr>
          <w:rFonts w:ascii="Arial" w:hAnsi="Arial" w:cs="Arial"/>
        </w:rPr>
        <w:t>güncel dış ticaret verilerini değerlendirdi.</w:t>
      </w:r>
    </w:p>
    <w:p w14:paraId="6F94FD27" w14:textId="77777777" w:rsidR="004D6830" w:rsidRPr="00660C8F" w:rsidRDefault="004D6830" w:rsidP="001F75E3">
      <w:pPr>
        <w:jc w:val="both"/>
        <w:rPr>
          <w:rFonts w:ascii="Arial" w:hAnsi="Arial" w:cs="Arial"/>
        </w:rPr>
      </w:pPr>
      <w:r w:rsidRPr="00660C8F">
        <w:rPr>
          <w:rFonts w:ascii="Arial" w:hAnsi="Arial" w:cs="Arial"/>
        </w:rPr>
        <w:t>Türkiye İhracatçılar Meclisi tarafından açıklanan Ocak Ayı ihracat verilerini değerlendiren Başkan Altuğ şu ifadeleri dile getirdi:</w:t>
      </w:r>
    </w:p>
    <w:p w14:paraId="41C0ACD7" w14:textId="75DF876F" w:rsidR="004D6830" w:rsidRPr="00660C8F" w:rsidRDefault="00F668A7" w:rsidP="001F75E3">
      <w:pPr>
        <w:jc w:val="both"/>
        <w:rPr>
          <w:rFonts w:ascii="Arial" w:hAnsi="Arial" w:cs="Arial"/>
          <w:b/>
          <w:bCs/>
        </w:rPr>
      </w:pPr>
      <w:r>
        <w:rPr>
          <w:rFonts w:ascii="Arial" w:hAnsi="Arial" w:cs="Arial"/>
          <w:b/>
          <w:bCs/>
        </w:rPr>
        <w:t xml:space="preserve">Geçtiğimiz Yıla Oranla Yüzde 26,5’lik Artış! </w:t>
      </w:r>
    </w:p>
    <w:p w14:paraId="17B38EB2" w14:textId="653F6ECF" w:rsidR="004D6830" w:rsidRDefault="00F668A7" w:rsidP="001F75E3">
      <w:pPr>
        <w:jc w:val="both"/>
        <w:rPr>
          <w:rFonts w:ascii="Arial" w:hAnsi="Arial" w:cs="Arial"/>
        </w:rPr>
      </w:pPr>
      <w:r>
        <w:rPr>
          <w:rFonts w:ascii="Arial" w:hAnsi="Arial" w:cs="Arial"/>
        </w:rPr>
        <w:t>“</w:t>
      </w:r>
      <w:r w:rsidR="004D6830" w:rsidRPr="00660C8F">
        <w:rPr>
          <w:rFonts w:ascii="Arial" w:hAnsi="Arial" w:cs="Arial"/>
        </w:rPr>
        <w:t xml:space="preserve">Sakarya’mız 2026 Ocak döneminde önceki yılın aynı ayına kıyasla %26,5’lik artışla </w:t>
      </w:r>
      <w:r w:rsidRPr="00660C8F">
        <w:rPr>
          <w:rFonts w:ascii="Arial" w:hAnsi="Arial" w:cs="Arial"/>
        </w:rPr>
        <w:t xml:space="preserve">559 milyon dolarlık ihracat gerçekleştirdi.  </w:t>
      </w:r>
      <w:r>
        <w:rPr>
          <w:rFonts w:ascii="Arial" w:hAnsi="Arial" w:cs="Arial"/>
        </w:rPr>
        <w:t xml:space="preserve">Bu ihracat </w:t>
      </w:r>
      <w:r w:rsidR="004D6830" w:rsidRPr="00660C8F">
        <w:rPr>
          <w:rFonts w:ascii="Arial" w:hAnsi="Arial" w:cs="Arial"/>
        </w:rPr>
        <w:t xml:space="preserve">tüm zamanların Ocak Ayı </w:t>
      </w:r>
      <w:r>
        <w:rPr>
          <w:rFonts w:ascii="Arial" w:hAnsi="Arial" w:cs="Arial"/>
        </w:rPr>
        <w:t xml:space="preserve">ihracat </w:t>
      </w:r>
      <w:r w:rsidR="004D6830" w:rsidRPr="00660C8F">
        <w:rPr>
          <w:rFonts w:ascii="Arial" w:hAnsi="Arial" w:cs="Arial"/>
        </w:rPr>
        <w:t>rekoru</w:t>
      </w:r>
      <w:r>
        <w:rPr>
          <w:rFonts w:ascii="Arial" w:hAnsi="Arial" w:cs="Arial"/>
        </w:rPr>
        <w:t xml:space="preserve"> oldu. </w:t>
      </w:r>
      <w:r w:rsidR="004D6830" w:rsidRPr="00660C8F">
        <w:rPr>
          <w:rFonts w:ascii="Arial" w:hAnsi="Arial" w:cs="Arial"/>
        </w:rPr>
        <w:t>Sakary</w:t>
      </w:r>
      <w:r>
        <w:rPr>
          <w:rFonts w:ascii="Arial" w:hAnsi="Arial" w:cs="Arial"/>
        </w:rPr>
        <w:t xml:space="preserve">a’mız da 2026’ya hem rekorla hem de </w:t>
      </w:r>
      <w:r w:rsidR="004D6830" w:rsidRPr="00660C8F">
        <w:rPr>
          <w:rFonts w:ascii="Arial" w:hAnsi="Arial" w:cs="Arial"/>
        </w:rPr>
        <w:t>en çok ihracat yapan 7. il konumunu koru</w:t>
      </w:r>
      <w:r>
        <w:rPr>
          <w:rFonts w:ascii="Arial" w:hAnsi="Arial" w:cs="Arial"/>
        </w:rPr>
        <w:t xml:space="preserve">yarak başlamış oldu. </w:t>
      </w:r>
    </w:p>
    <w:p w14:paraId="5E760D4B" w14:textId="195C8042" w:rsidR="004D6830" w:rsidRPr="00660C8F" w:rsidRDefault="001B2CB0" w:rsidP="001F75E3">
      <w:pPr>
        <w:jc w:val="both"/>
        <w:rPr>
          <w:rFonts w:ascii="Arial" w:hAnsi="Arial" w:cs="Arial"/>
          <w:b/>
          <w:bCs/>
        </w:rPr>
      </w:pPr>
      <w:r>
        <w:rPr>
          <w:rFonts w:ascii="Arial" w:hAnsi="Arial" w:cs="Arial"/>
          <w:b/>
          <w:bCs/>
        </w:rPr>
        <w:t xml:space="preserve">En Çok İhracat Yapan Sektörler </w:t>
      </w:r>
    </w:p>
    <w:p w14:paraId="71E8CCC9" w14:textId="77777777" w:rsidR="004D6830" w:rsidRPr="00660C8F" w:rsidRDefault="004D6830" w:rsidP="001F75E3">
      <w:pPr>
        <w:jc w:val="both"/>
        <w:rPr>
          <w:rFonts w:ascii="Arial" w:hAnsi="Arial" w:cs="Arial"/>
        </w:rPr>
      </w:pPr>
      <w:r w:rsidRPr="00660C8F">
        <w:rPr>
          <w:rFonts w:ascii="Arial" w:hAnsi="Arial" w:cs="Arial"/>
        </w:rPr>
        <w:t>Ocak ayında Sakarya’mızın ihracatında ilk 5 sırayı sırasıyla Otomotiv Endüstrisi, Demir ve Demir Dışı Metaller, Kimyevi Maddeler ve Mamulleri, Elektrik ve Elektronik ile Çelik sektörleri oluşturdu.</w:t>
      </w:r>
    </w:p>
    <w:p w14:paraId="0B05335C" w14:textId="0ED4A883" w:rsidR="004D6830" w:rsidRPr="00660C8F" w:rsidRDefault="004D6830" w:rsidP="001F75E3">
      <w:pPr>
        <w:jc w:val="both"/>
        <w:rPr>
          <w:rFonts w:ascii="Arial" w:hAnsi="Arial" w:cs="Arial"/>
          <w:b/>
          <w:bCs/>
        </w:rPr>
      </w:pPr>
      <w:r w:rsidRPr="00660C8F">
        <w:rPr>
          <w:rFonts w:ascii="Arial" w:hAnsi="Arial" w:cs="Arial"/>
          <w:b/>
          <w:bCs/>
        </w:rPr>
        <w:t>13 Sektörde Artış</w:t>
      </w:r>
      <w:r w:rsidR="001B2CB0">
        <w:rPr>
          <w:rFonts w:ascii="Arial" w:hAnsi="Arial" w:cs="Arial"/>
          <w:b/>
          <w:bCs/>
        </w:rPr>
        <w:t xml:space="preserve"> Kayda Değer Artış!</w:t>
      </w:r>
    </w:p>
    <w:p w14:paraId="618FF91B" w14:textId="4654DA89" w:rsidR="004D6830" w:rsidRDefault="001F75E3" w:rsidP="001F75E3">
      <w:pPr>
        <w:jc w:val="both"/>
        <w:rPr>
          <w:rFonts w:ascii="Arial" w:hAnsi="Arial" w:cs="Arial"/>
        </w:rPr>
      </w:pPr>
      <w:r>
        <w:rPr>
          <w:rFonts w:ascii="Arial" w:hAnsi="Arial" w:cs="Arial"/>
        </w:rPr>
        <w:t xml:space="preserve">Geride bıraktığımız </w:t>
      </w:r>
      <w:r w:rsidR="004D6830" w:rsidRPr="00660C8F">
        <w:rPr>
          <w:rFonts w:ascii="Arial" w:hAnsi="Arial" w:cs="Arial"/>
        </w:rPr>
        <w:t xml:space="preserve">Ocak ayında 25 ana sektörün 13’ünde ihracatımızı geçtiğimiz yılın aynı ayına kıyasla artırma başarısı gösterdik. Özellikle Otomotiv, Elektrik ve Elektronik, Su Ürünleri ve Hayvansal Mamuller, Kimyevi Maddeler ve Mamulleri ve Madencilik Ürünleri sektörlerinde </w:t>
      </w:r>
      <w:r>
        <w:rPr>
          <w:rFonts w:ascii="Arial" w:hAnsi="Arial" w:cs="Arial"/>
        </w:rPr>
        <w:t xml:space="preserve">kayda değer </w:t>
      </w:r>
      <w:r w:rsidR="004D6830" w:rsidRPr="00660C8F">
        <w:rPr>
          <w:rFonts w:ascii="Arial" w:hAnsi="Arial" w:cs="Arial"/>
        </w:rPr>
        <w:t>ciddi artışlar dikkat çek</w:t>
      </w:r>
      <w:r>
        <w:rPr>
          <w:rFonts w:ascii="Arial" w:hAnsi="Arial" w:cs="Arial"/>
        </w:rPr>
        <w:t>mektedir</w:t>
      </w:r>
      <w:r w:rsidR="004D6830" w:rsidRPr="00660C8F">
        <w:rPr>
          <w:rFonts w:ascii="Arial" w:hAnsi="Arial" w:cs="Arial"/>
        </w:rPr>
        <w:t>.</w:t>
      </w:r>
    </w:p>
    <w:p w14:paraId="6B5472D9" w14:textId="4C94BCCB" w:rsidR="004D6830" w:rsidRPr="00660C8F" w:rsidRDefault="001F75E3" w:rsidP="001F75E3">
      <w:pPr>
        <w:jc w:val="both"/>
        <w:rPr>
          <w:rFonts w:ascii="Arial" w:hAnsi="Arial" w:cs="Arial"/>
          <w:b/>
          <w:bCs/>
        </w:rPr>
      </w:pPr>
      <w:r>
        <w:rPr>
          <w:rFonts w:ascii="Arial" w:hAnsi="Arial" w:cs="Arial"/>
          <w:b/>
          <w:bCs/>
        </w:rPr>
        <w:t xml:space="preserve">Dünyanın </w:t>
      </w:r>
      <w:r w:rsidR="004D6830" w:rsidRPr="00660C8F">
        <w:rPr>
          <w:rFonts w:ascii="Arial" w:hAnsi="Arial" w:cs="Arial"/>
          <w:b/>
          <w:bCs/>
        </w:rPr>
        <w:t>117 Nokta</w:t>
      </w:r>
      <w:r>
        <w:rPr>
          <w:rFonts w:ascii="Arial" w:hAnsi="Arial" w:cs="Arial"/>
          <w:b/>
          <w:bCs/>
        </w:rPr>
        <w:t>sına Ürün Gönderdik</w:t>
      </w:r>
    </w:p>
    <w:p w14:paraId="21C6DA35" w14:textId="77777777" w:rsidR="004D6830" w:rsidRDefault="004D6830" w:rsidP="001F75E3">
      <w:pPr>
        <w:jc w:val="both"/>
        <w:rPr>
          <w:rFonts w:ascii="Arial" w:hAnsi="Arial" w:cs="Arial"/>
        </w:rPr>
      </w:pPr>
      <w:r w:rsidRPr="00660C8F">
        <w:rPr>
          <w:rFonts w:ascii="Arial" w:hAnsi="Arial" w:cs="Arial"/>
        </w:rPr>
        <w:t xml:space="preserve">Sakarya iş dünyamız 2026 Ocak Ayında serbest bölgeler dahil dünyanın 117 noktasına ihracat gerçekleştirdi. İspanya, Fransa, Polonya, Birleşik Krallık ve İtalya en çok ihracat yaptığımız ilk 5 ülke oldu. </w:t>
      </w:r>
    </w:p>
    <w:p w14:paraId="64ADE1F8" w14:textId="1FF59038" w:rsidR="004D6830" w:rsidRPr="00660C8F" w:rsidRDefault="001F75E3" w:rsidP="001F75E3">
      <w:pPr>
        <w:jc w:val="both"/>
        <w:rPr>
          <w:rFonts w:ascii="Arial" w:hAnsi="Arial" w:cs="Arial"/>
          <w:b/>
          <w:bCs/>
        </w:rPr>
      </w:pPr>
      <w:r>
        <w:rPr>
          <w:rFonts w:ascii="Arial" w:hAnsi="Arial" w:cs="Arial"/>
          <w:b/>
          <w:bCs/>
        </w:rPr>
        <w:t>55</w:t>
      </w:r>
      <w:r w:rsidR="004D6830" w:rsidRPr="00660C8F">
        <w:rPr>
          <w:rFonts w:ascii="Arial" w:hAnsi="Arial" w:cs="Arial"/>
          <w:b/>
          <w:bCs/>
        </w:rPr>
        <w:t xml:space="preserve"> Ülkeye İhracat Arttı </w:t>
      </w:r>
    </w:p>
    <w:p w14:paraId="7DC2C234" w14:textId="168D8D2D" w:rsidR="004D6830" w:rsidRDefault="004D6830" w:rsidP="001F75E3">
      <w:pPr>
        <w:jc w:val="both"/>
        <w:rPr>
          <w:rFonts w:ascii="Arial" w:hAnsi="Arial" w:cs="Arial"/>
        </w:rPr>
      </w:pPr>
      <w:r w:rsidRPr="00660C8F">
        <w:rPr>
          <w:rFonts w:ascii="Arial" w:hAnsi="Arial" w:cs="Arial"/>
        </w:rPr>
        <w:t xml:space="preserve">Özellikle geçtiğimiz yılın aynı dönemi baz alındığında </w:t>
      </w:r>
      <w:r w:rsidR="001F75E3" w:rsidRPr="00660C8F">
        <w:rPr>
          <w:rFonts w:ascii="Arial" w:hAnsi="Arial" w:cs="Arial"/>
        </w:rPr>
        <w:t>55 noktaya ihracatımızı artırdık.</w:t>
      </w:r>
      <w:r w:rsidRPr="00660C8F">
        <w:rPr>
          <w:rFonts w:ascii="Arial" w:hAnsi="Arial" w:cs="Arial"/>
        </w:rPr>
        <w:t xml:space="preserve"> İspanya, Polonya, Romanya, Libya, İsviçre Gürcistan</w:t>
      </w:r>
      <w:r w:rsidR="001F75E3">
        <w:rPr>
          <w:rFonts w:ascii="Arial" w:hAnsi="Arial" w:cs="Arial"/>
        </w:rPr>
        <w:t>’a</w:t>
      </w:r>
      <w:r w:rsidRPr="00660C8F">
        <w:rPr>
          <w:rFonts w:ascii="Arial" w:hAnsi="Arial" w:cs="Arial"/>
        </w:rPr>
        <w:t xml:space="preserve"> hem yüzde hem de dolar bazında ciddi artışlar </w:t>
      </w:r>
      <w:r w:rsidR="001F75E3">
        <w:rPr>
          <w:rFonts w:ascii="Arial" w:hAnsi="Arial" w:cs="Arial"/>
        </w:rPr>
        <w:t>kaydettik</w:t>
      </w:r>
      <w:r w:rsidRPr="00660C8F">
        <w:rPr>
          <w:rFonts w:ascii="Arial" w:hAnsi="Arial" w:cs="Arial"/>
        </w:rPr>
        <w:t>.</w:t>
      </w:r>
    </w:p>
    <w:p w14:paraId="0BE72CCE" w14:textId="4C902276" w:rsidR="00170826" w:rsidRPr="003F2988" w:rsidRDefault="00170826" w:rsidP="00170826">
      <w:pPr>
        <w:jc w:val="both"/>
        <w:rPr>
          <w:rFonts w:ascii="Arial" w:hAnsi="Arial" w:cs="Arial"/>
          <w:b/>
          <w:bCs/>
        </w:rPr>
      </w:pPr>
      <w:r w:rsidRPr="003F2988">
        <w:rPr>
          <w:rFonts w:ascii="Arial" w:hAnsi="Arial" w:cs="Arial"/>
          <w:b/>
          <w:bCs/>
        </w:rPr>
        <w:t>2025’te 1.9 Milyar Dolar Dış Ticaret Fazlası</w:t>
      </w:r>
    </w:p>
    <w:p w14:paraId="3E8CA353" w14:textId="3EAEA22B" w:rsidR="00170826" w:rsidRDefault="00170826" w:rsidP="00170826">
      <w:pPr>
        <w:jc w:val="both"/>
        <w:rPr>
          <w:rFonts w:ascii="Arial" w:hAnsi="Arial" w:cs="Arial"/>
        </w:rPr>
      </w:pPr>
      <w:r w:rsidRPr="00170826">
        <w:rPr>
          <w:rFonts w:ascii="Arial" w:hAnsi="Arial" w:cs="Arial"/>
        </w:rPr>
        <w:t>Türkiye İstatistik Kurumu tarafından açıklanan 2025 ayı verilerine baktığımızda ise ilimizde 2025’ün genelinde ihracatımızın ithalatı karşılama oranı %142 olarak gerçekleşti ve 1.9 milyar doları aşan dış ticaret fazlası verdik.</w:t>
      </w:r>
    </w:p>
    <w:p w14:paraId="513C79C5" w14:textId="77777777" w:rsidR="006A3209" w:rsidRDefault="006A3209" w:rsidP="00170826">
      <w:pPr>
        <w:jc w:val="both"/>
        <w:rPr>
          <w:rFonts w:ascii="Arial" w:hAnsi="Arial" w:cs="Arial"/>
        </w:rPr>
      </w:pPr>
    </w:p>
    <w:p w14:paraId="34401485" w14:textId="26D827DB" w:rsidR="00DA071E" w:rsidRDefault="00DA071E" w:rsidP="00170826">
      <w:pPr>
        <w:jc w:val="both"/>
        <w:rPr>
          <w:rFonts w:ascii="Arial" w:hAnsi="Arial" w:cs="Arial"/>
        </w:rPr>
      </w:pPr>
      <w:r>
        <w:rPr>
          <w:rFonts w:ascii="Arial" w:hAnsi="Arial" w:cs="Arial"/>
        </w:rPr>
        <w:lastRenderedPageBreak/>
        <w:t xml:space="preserve">İhracat rakamlarını değerlendiren SATSO Yönetim Kurulu Başkanı A. Akgün Altuğ; “2025 bolca coğrafi kırılma, artan gerilim, ticaret savaşlarına ayna tutan vergisel çekişmeler ve sektörlerin rekabet problemleriyle geçti. Her ülkede ve ekonomide olduğu gibi Türk iş dünyamız da her gelişmeden dünya ile aynı veya daha fazlaca etkilendi. Böyle bir senaryoda bile Sakarya iş dünyası olarak tarihi rekoru kıl payı kaçırdık. </w:t>
      </w:r>
    </w:p>
    <w:p w14:paraId="463A8CAE" w14:textId="03E58895" w:rsidR="00DA071E" w:rsidRPr="00DA071E" w:rsidRDefault="00DA071E" w:rsidP="00170826">
      <w:pPr>
        <w:jc w:val="both"/>
        <w:rPr>
          <w:rFonts w:ascii="Arial" w:hAnsi="Arial" w:cs="Arial"/>
          <w:b/>
          <w:bCs/>
        </w:rPr>
      </w:pPr>
      <w:r w:rsidRPr="00DA071E">
        <w:rPr>
          <w:rFonts w:ascii="Arial" w:hAnsi="Arial" w:cs="Arial"/>
          <w:b/>
          <w:bCs/>
        </w:rPr>
        <w:t>Avrupa Birliği’nin Yeni Serbest Ticaret Anlaşmaları Ekonomimize Olumsuz Yansır</w:t>
      </w:r>
    </w:p>
    <w:p w14:paraId="0188B751" w14:textId="43159020" w:rsidR="00415909" w:rsidRDefault="00DA071E" w:rsidP="001F75E3">
      <w:pPr>
        <w:jc w:val="both"/>
        <w:rPr>
          <w:rFonts w:ascii="Arial" w:hAnsi="Arial" w:cs="Arial"/>
        </w:rPr>
      </w:pPr>
      <w:r>
        <w:rPr>
          <w:rFonts w:ascii="Arial" w:hAnsi="Arial" w:cs="Arial"/>
        </w:rPr>
        <w:t xml:space="preserve">2026 yılında ülkemiz kümülatifte eksiyle başladı ancak Sakarya olarak biz hem yükseliş hem de rekorla Ocak ayını uğurladık. İhracatçımızın yükü sürekli artıyor ve de özellikle Avrupa’nın hem Güney Amerika ülkeleri ve Hindistan ile yaptığı serbest ticaret anlaşmaları ihracatçımızı tedirgin ediyor. Avrupa Birliği bizim en önemli ticaret ortağımız ve bu anlaşmaların olumsuz etkileri de olacaktır. Bizler de buna karşı önlemimizi almamız gerekiyor. </w:t>
      </w:r>
      <w:r w:rsidR="00A17753">
        <w:rPr>
          <w:rFonts w:ascii="Arial" w:hAnsi="Arial" w:cs="Arial"/>
        </w:rPr>
        <w:t>Hindistan menşeili ürünler Avrupa üzerinden ülkemize gümrüksüz şekilde girebilir.</w:t>
      </w:r>
    </w:p>
    <w:p w14:paraId="6A5AE284" w14:textId="015526E1" w:rsidR="00E07CD0" w:rsidRPr="00A17753" w:rsidRDefault="00A17753" w:rsidP="001F75E3">
      <w:pPr>
        <w:jc w:val="both"/>
        <w:rPr>
          <w:rFonts w:ascii="Arial" w:hAnsi="Arial" w:cs="Arial"/>
          <w:b/>
          <w:bCs/>
        </w:rPr>
      </w:pPr>
      <w:r w:rsidRPr="00A17753">
        <w:rPr>
          <w:rFonts w:ascii="Arial" w:hAnsi="Arial" w:cs="Arial"/>
          <w:b/>
          <w:bCs/>
        </w:rPr>
        <w:t>Gümrük Birliği Güncellenmeli</w:t>
      </w:r>
    </w:p>
    <w:p w14:paraId="24957E6F" w14:textId="26B60509" w:rsidR="002A5ED4" w:rsidRDefault="00DA071E" w:rsidP="001F75E3">
      <w:pPr>
        <w:jc w:val="both"/>
        <w:rPr>
          <w:rFonts w:ascii="Arial" w:hAnsi="Arial" w:cs="Arial"/>
        </w:rPr>
      </w:pPr>
      <w:r>
        <w:rPr>
          <w:rFonts w:ascii="Arial" w:hAnsi="Arial" w:cs="Arial"/>
        </w:rPr>
        <w:t>Avrupa pazarı için tüm altyapımızı güncelleyip, yeşil mutabakatı ilk kabul eden</w:t>
      </w:r>
      <w:r w:rsidR="00A17753">
        <w:rPr>
          <w:rFonts w:ascii="Arial" w:hAnsi="Arial" w:cs="Arial"/>
        </w:rPr>
        <w:t xml:space="preserve"> ve hazırlıklarına ilk başlayan ülkelerden olmamız, sera gazını düşürme ve karbon nötr garantisi vermemize rağmen</w:t>
      </w:r>
      <w:r>
        <w:rPr>
          <w:rFonts w:ascii="Arial" w:hAnsi="Arial" w:cs="Arial"/>
        </w:rPr>
        <w:t xml:space="preserve"> bu gelişmeye karşı ülkemizin </w:t>
      </w:r>
      <w:r w:rsidR="00A17753">
        <w:rPr>
          <w:rFonts w:ascii="Arial" w:hAnsi="Arial" w:cs="Arial"/>
        </w:rPr>
        <w:t xml:space="preserve">de </w:t>
      </w:r>
      <w:r>
        <w:rPr>
          <w:rFonts w:ascii="Arial" w:hAnsi="Arial" w:cs="Arial"/>
        </w:rPr>
        <w:t>TİM Başkanımız Mustafa Gültepe’nin de dediği gibi Gümrük Birliği’n</w:t>
      </w:r>
      <w:r w:rsidR="00A17753">
        <w:rPr>
          <w:rFonts w:ascii="Arial" w:hAnsi="Arial" w:cs="Arial"/>
        </w:rPr>
        <w:t>de</w:t>
      </w:r>
      <w:r>
        <w:rPr>
          <w:rFonts w:ascii="Arial" w:hAnsi="Arial" w:cs="Arial"/>
        </w:rPr>
        <w:t xml:space="preserve"> güncellenme</w:t>
      </w:r>
      <w:r w:rsidR="00A17753">
        <w:rPr>
          <w:rFonts w:ascii="Arial" w:hAnsi="Arial" w:cs="Arial"/>
        </w:rPr>
        <w:t>ye gi</w:t>
      </w:r>
      <w:r w:rsidR="006D6F21">
        <w:rPr>
          <w:rFonts w:ascii="Arial" w:hAnsi="Arial" w:cs="Arial"/>
        </w:rPr>
        <w:t>dilmesi</w:t>
      </w:r>
      <w:r w:rsidR="00A17753">
        <w:rPr>
          <w:rFonts w:ascii="Arial" w:hAnsi="Arial" w:cs="Arial"/>
        </w:rPr>
        <w:t xml:space="preserve"> </w:t>
      </w:r>
      <w:r>
        <w:rPr>
          <w:rFonts w:ascii="Arial" w:hAnsi="Arial" w:cs="Arial"/>
        </w:rPr>
        <w:t xml:space="preserve">gerekiyor. </w:t>
      </w:r>
    </w:p>
    <w:p w14:paraId="7FF16677" w14:textId="508940C2" w:rsidR="00556EBE" w:rsidRPr="00556EBE" w:rsidRDefault="00556EBE" w:rsidP="001F75E3">
      <w:pPr>
        <w:jc w:val="both"/>
        <w:rPr>
          <w:rFonts w:ascii="Arial" w:hAnsi="Arial" w:cs="Arial"/>
          <w:b/>
          <w:bCs/>
        </w:rPr>
      </w:pPr>
      <w:r w:rsidRPr="00556EBE">
        <w:rPr>
          <w:rFonts w:ascii="Arial" w:hAnsi="Arial" w:cs="Arial"/>
          <w:b/>
          <w:bCs/>
        </w:rPr>
        <w:t>Büyümede İhracatın Payı</w:t>
      </w:r>
      <w:r w:rsidR="00C8293D">
        <w:rPr>
          <w:rFonts w:ascii="Arial" w:hAnsi="Arial" w:cs="Arial"/>
          <w:b/>
          <w:bCs/>
        </w:rPr>
        <w:t xml:space="preserve"> Artmalı</w:t>
      </w:r>
    </w:p>
    <w:p w14:paraId="2716AE35" w14:textId="56F47F69" w:rsidR="00DA071E" w:rsidRDefault="002A5ED4" w:rsidP="001F75E3">
      <w:pPr>
        <w:jc w:val="both"/>
        <w:rPr>
          <w:rFonts w:ascii="Arial" w:hAnsi="Arial" w:cs="Arial"/>
        </w:rPr>
      </w:pPr>
      <w:r>
        <w:rPr>
          <w:rFonts w:ascii="Arial" w:hAnsi="Arial" w:cs="Arial"/>
        </w:rPr>
        <w:t xml:space="preserve">Ülkemizin amacı her zaman daha fazla üretmek ve ihraç etmektir. Büyümenin tüketimle değil de ihracatla sağlanması hedefiyle önemli faaliyetler içinde bulunduğumuz bu süreçte ekonomi anlamında çok kapsamlı ve ılıman yaklaşımla her türlü ticari partnerliği esas alan </w:t>
      </w:r>
      <w:r w:rsidR="00155088">
        <w:rPr>
          <w:rFonts w:ascii="Arial" w:hAnsi="Arial" w:cs="Arial"/>
        </w:rPr>
        <w:t>anlaşmalar için</w:t>
      </w:r>
      <w:r>
        <w:rPr>
          <w:rFonts w:ascii="Arial" w:hAnsi="Arial" w:cs="Arial"/>
        </w:rPr>
        <w:t xml:space="preserve"> yapıcı olarak yer almaya devam etmelidir. Bizler her türlü senaryoya rağmen </w:t>
      </w:r>
      <w:r w:rsidR="00022D1E">
        <w:rPr>
          <w:rFonts w:ascii="Arial" w:hAnsi="Arial" w:cs="Arial"/>
        </w:rPr>
        <w:t>21 çeyrektir aralıksız büyüy</w:t>
      </w:r>
      <w:r w:rsidR="00FC7A20">
        <w:rPr>
          <w:rFonts w:ascii="Arial" w:hAnsi="Arial" w:cs="Arial"/>
        </w:rPr>
        <w:t xml:space="preserve">en bir ekonomiyiz. Uzlaşmacı bir yapıyla olası tüm senaryolara üretim kalitemizle cevap vereceğiz. </w:t>
      </w:r>
    </w:p>
    <w:p w14:paraId="015A036C" w14:textId="77777777" w:rsidR="00AA15B3" w:rsidRDefault="00AA15B3" w:rsidP="001F75E3">
      <w:pPr>
        <w:jc w:val="both"/>
        <w:rPr>
          <w:rFonts w:ascii="Arial" w:hAnsi="Arial" w:cs="Arial"/>
        </w:rPr>
      </w:pPr>
    </w:p>
    <w:p w14:paraId="23AADF22" w14:textId="7248AF9B" w:rsidR="00DA071E" w:rsidRPr="00FA2769" w:rsidRDefault="00DA071E" w:rsidP="001F75E3">
      <w:pPr>
        <w:jc w:val="both"/>
      </w:pPr>
    </w:p>
    <w:sectPr w:rsidR="00DA071E"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0AFB0" w14:textId="77777777" w:rsidR="00903BB2" w:rsidRDefault="00903BB2" w:rsidP="00BF01A9">
      <w:pPr>
        <w:spacing w:after="0" w:line="240" w:lineRule="auto"/>
      </w:pPr>
      <w:r>
        <w:separator/>
      </w:r>
    </w:p>
  </w:endnote>
  <w:endnote w:type="continuationSeparator" w:id="0">
    <w:p w14:paraId="3BA4B0F6" w14:textId="77777777" w:rsidR="00903BB2" w:rsidRDefault="00903BB2"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12B5A" w14:textId="77777777" w:rsidR="00903BB2" w:rsidRDefault="00903BB2" w:rsidP="00BF01A9">
      <w:pPr>
        <w:spacing w:after="0" w:line="240" w:lineRule="auto"/>
      </w:pPr>
      <w:r>
        <w:separator/>
      </w:r>
    </w:p>
  </w:footnote>
  <w:footnote w:type="continuationSeparator" w:id="0">
    <w:p w14:paraId="03161A30" w14:textId="77777777" w:rsidR="00903BB2" w:rsidRDefault="00903BB2"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2D1E"/>
    <w:rsid w:val="0003632B"/>
    <w:rsid w:val="00062287"/>
    <w:rsid w:val="00094165"/>
    <w:rsid w:val="00155088"/>
    <w:rsid w:val="00170826"/>
    <w:rsid w:val="00171A97"/>
    <w:rsid w:val="001B2CB0"/>
    <w:rsid w:val="001F75E3"/>
    <w:rsid w:val="00205CBA"/>
    <w:rsid w:val="002448C5"/>
    <w:rsid w:val="002A5ED4"/>
    <w:rsid w:val="002C0047"/>
    <w:rsid w:val="002E518D"/>
    <w:rsid w:val="00300B02"/>
    <w:rsid w:val="0034517B"/>
    <w:rsid w:val="00351131"/>
    <w:rsid w:val="00382621"/>
    <w:rsid w:val="00384C71"/>
    <w:rsid w:val="0039114B"/>
    <w:rsid w:val="003A44E7"/>
    <w:rsid w:val="003E4207"/>
    <w:rsid w:val="003F2988"/>
    <w:rsid w:val="00415909"/>
    <w:rsid w:val="0046226D"/>
    <w:rsid w:val="004806C7"/>
    <w:rsid w:val="00495270"/>
    <w:rsid w:val="004B0BCB"/>
    <w:rsid w:val="004C4A59"/>
    <w:rsid w:val="004D6830"/>
    <w:rsid w:val="00530646"/>
    <w:rsid w:val="00556EBE"/>
    <w:rsid w:val="005A0F0C"/>
    <w:rsid w:val="005C5B6F"/>
    <w:rsid w:val="00621FCE"/>
    <w:rsid w:val="006A3209"/>
    <w:rsid w:val="006C0780"/>
    <w:rsid w:val="006D6F21"/>
    <w:rsid w:val="006F0F6C"/>
    <w:rsid w:val="00826668"/>
    <w:rsid w:val="008867DC"/>
    <w:rsid w:val="00903BB2"/>
    <w:rsid w:val="009252F2"/>
    <w:rsid w:val="00931D71"/>
    <w:rsid w:val="0097268F"/>
    <w:rsid w:val="00A00660"/>
    <w:rsid w:val="00A17753"/>
    <w:rsid w:val="00A30174"/>
    <w:rsid w:val="00A35A87"/>
    <w:rsid w:val="00AA15B3"/>
    <w:rsid w:val="00AB17BC"/>
    <w:rsid w:val="00AD6DD1"/>
    <w:rsid w:val="00B17BB0"/>
    <w:rsid w:val="00B37D4B"/>
    <w:rsid w:val="00B812E9"/>
    <w:rsid w:val="00B8184B"/>
    <w:rsid w:val="00BF01A9"/>
    <w:rsid w:val="00BF2278"/>
    <w:rsid w:val="00C23A07"/>
    <w:rsid w:val="00C8293D"/>
    <w:rsid w:val="00CA03F5"/>
    <w:rsid w:val="00CA35B8"/>
    <w:rsid w:val="00D31D9D"/>
    <w:rsid w:val="00DA071E"/>
    <w:rsid w:val="00E07CD0"/>
    <w:rsid w:val="00E54D81"/>
    <w:rsid w:val="00E84B90"/>
    <w:rsid w:val="00ED0FAC"/>
    <w:rsid w:val="00F4678B"/>
    <w:rsid w:val="00F668A7"/>
    <w:rsid w:val="00FA2769"/>
    <w:rsid w:val="00FC7A20"/>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830"/>
    <w:pPr>
      <w:spacing w:line="278" w:lineRule="auto"/>
    </w:pPr>
    <w:rPr>
      <w:sz w:val="24"/>
      <w:szCs w:val="24"/>
    </w:rPr>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2</Pages>
  <Words>528</Words>
  <Characters>3413</Characters>
  <Application>Microsoft Office Word</Application>
  <DocSecurity>0</DocSecurity>
  <Lines>62</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36</cp:revision>
  <dcterms:created xsi:type="dcterms:W3CDTF">2025-07-03T06:04:00Z</dcterms:created>
  <dcterms:modified xsi:type="dcterms:W3CDTF">2026-02-03T13:19:00Z</dcterms:modified>
</cp:coreProperties>
</file>